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Styremøte </w:t>
      </w:r>
      <w:r w:rsidR="00003294">
        <w:rPr>
          <w:rFonts w:ascii="Calibri" w:eastAsia="Calibri" w:hAnsi="Calibri"/>
          <w:sz w:val="32"/>
          <w:szCs w:val="32"/>
          <w:lang w:eastAsia="en-US"/>
        </w:rPr>
        <w:t>1</w:t>
      </w:r>
      <w:r w:rsidR="003B32E4">
        <w:rPr>
          <w:rFonts w:ascii="Calibri" w:eastAsia="Calibri" w:hAnsi="Calibri"/>
          <w:sz w:val="32"/>
          <w:szCs w:val="32"/>
          <w:lang w:eastAsia="en-US"/>
        </w:rPr>
        <w:t>5</w:t>
      </w:r>
      <w:r w:rsidRPr="00377FEB">
        <w:rPr>
          <w:rFonts w:ascii="Calibri" w:eastAsia="Calibri" w:hAnsi="Calibri"/>
          <w:sz w:val="32"/>
          <w:szCs w:val="32"/>
          <w:lang w:eastAsia="en-US"/>
        </w:rPr>
        <w:t>.</w:t>
      </w:r>
      <w:r w:rsidR="00155DD4">
        <w:rPr>
          <w:rFonts w:ascii="Calibri" w:eastAsia="Calibri" w:hAnsi="Calibri"/>
          <w:sz w:val="32"/>
          <w:szCs w:val="32"/>
          <w:lang w:eastAsia="en-US"/>
        </w:rPr>
        <w:t>0</w:t>
      </w:r>
      <w:r w:rsidR="00003294">
        <w:rPr>
          <w:rFonts w:ascii="Calibri" w:eastAsia="Calibri" w:hAnsi="Calibri"/>
          <w:sz w:val="32"/>
          <w:szCs w:val="32"/>
          <w:lang w:eastAsia="en-US"/>
        </w:rPr>
        <w:t>1</w:t>
      </w:r>
      <w:r w:rsidRPr="00377FEB">
        <w:rPr>
          <w:rFonts w:ascii="Calibri" w:eastAsia="Calibri" w:hAnsi="Calibri"/>
          <w:sz w:val="32"/>
          <w:szCs w:val="32"/>
          <w:lang w:eastAsia="en-US"/>
        </w:rPr>
        <w:t>.1</w:t>
      </w:r>
      <w:r w:rsidR="00155DD4">
        <w:rPr>
          <w:rFonts w:ascii="Calibri" w:eastAsia="Calibri" w:hAnsi="Calibri"/>
          <w:sz w:val="32"/>
          <w:szCs w:val="32"/>
          <w:lang w:eastAsia="en-US"/>
        </w:rPr>
        <w:t>4</w:t>
      </w:r>
    </w:p>
    <w:p w:rsidR="002E54F5" w:rsidRPr="00953EF8" w:rsidRDefault="0083353F" w:rsidP="002A7AC1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Saksliste:</w:t>
      </w:r>
    </w:p>
    <w:p w:rsidR="00642583" w:rsidRPr="00745612" w:rsidRDefault="00642583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C75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="00745612"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Drift. Regnskap og revisor.</w:t>
      </w:r>
      <w:r w:rsidR="003B32E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Godkjenning av avtale med regnskapsfører Roger Toftner, Maura.</w:t>
      </w:r>
    </w:p>
    <w:p w:rsidR="00642583" w:rsidRPr="00745612" w:rsidRDefault="00642583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C75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="00745612"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Fremme sak om ulikebehandling av krefttyper for Najonalt Råd for Kvalitet og Prioritering i Helsevesenet.</w:t>
      </w:r>
    </w:p>
    <w:p w:rsidR="00745612" w:rsidRPr="00745612" w:rsidRDefault="00745612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7/2013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8E16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Kvinnenettverk</w:t>
      </w:r>
    </w:p>
    <w:p w:rsidR="00745612" w:rsidRPr="00745612" w:rsidRDefault="00745612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Sak. 8/2013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8E16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Markedsavdeling</w:t>
      </w:r>
    </w:p>
    <w:p w:rsidR="00745612" w:rsidRDefault="00745612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10/2013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8E16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Forskningfinansiering</w:t>
      </w:r>
    </w:p>
    <w:p w:rsidR="00605224" w:rsidRDefault="00605224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17/2013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00329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 HM Kong Harald</w:t>
      </w:r>
    </w:p>
    <w:p w:rsidR="00605224" w:rsidRDefault="00605224" w:rsidP="0060522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21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: </w:t>
      </w:r>
      <w:r w:rsidR="00C224D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Referatsak: </w:t>
      </w:r>
      <w:r w:rsid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Administrativ støtte</w:t>
      </w:r>
    </w:p>
    <w:p w:rsidR="003D53C7" w:rsidRDefault="00003294" w:rsidP="002A2434">
      <w:pPr>
        <w:spacing w:after="120"/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23/2013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Telefon til forening</w:t>
      </w:r>
      <w:r w:rsidR="00BF1273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en</w:t>
      </w:r>
    </w:p>
    <w:p w:rsidR="003B32E4" w:rsidRPr="002A2434" w:rsidRDefault="003B32E4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1/2014. Kontingent; hvordan håndterer vi de senest innmeldte i 2013?</w:t>
      </w:r>
    </w:p>
    <w:p w:rsidR="003B32E4" w:rsidRPr="002A2434" w:rsidRDefault="003B32E4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2/2014. Årsmø</w:t>
      </w:r>
      <w:r w:rsidR="00F2175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tet 2014</w:t>
      </w:r>
    </w:p>
    <w:p w:rsidR="003B32E4" w:rsidRPr="002A2434" w:rsidRDefault="003B32E4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3/2014. Landsmøtet 2014</w:t>
      </w:r>
    </w:p>
    <w:p w:rsidR="003B32E4" w:rsidRPr="002A2434" w:rsidRDefault="003B32E4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4/2014 Taushetserkl</w:t>
      </w:r>
      <w:r w:rsid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æring - innført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for likemenn, </w:t>
      </w:r>
      <w:r w:rsid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skal det også gjelde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tillitsvalgte?</w:t>
      </w:r>
    </w:p>
    <w:p w:rsidR="003B32E4" w:rsidRPr="002A2434" w:rsidRDefault="003B32E4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5/2014. Internkontroll</w:t>
      </w:r>
    </w:p>
    <w:p w:rsidR="003B32E4" w:rsidRPr="002A2434" w:rsidRDefault="002A2434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6/2014: </w:t>
      </w:r>
      <w:r w:rsidR="003B32E4"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Søknad om HDIR-midler; hva skal vi søke om? Innspill fra resten av styret mottas.</w:t>
      </w:r>
    </w:p>
    <w:p w:rsidR="003B32E4" w:rsidRPr="002A2434" w:rsidRDefault="002A2434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7/2014: </w:t>
      </w:r>
      <w:r w:rsidR="003B32E4"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Refusjon av utgifter til 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Ranveig</w:t>
      </w:r>
    </w:p>
    <w:p w:rsidR="003B32E4" w:rsidRPr="002A2434" w:rsidRDefault="002A2434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8/2014: </w:t>
      </w:r>
      <w:r w:rsidR="003B32E4"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Foreløpig regnskapsoversikt</w:t>
      </w:r>
    </w:p>
    <w:p w:rsidR="003B32E4" w:rsidRPr="00F12DF6" w:rsidRDefault="003B32E4" w:rsidP="00243598">
      <w:pPr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095581" w:rsidRPr="00243598" w:rsidRDefault="00095581" w:rsidP="00243598">
      <w:pPr>
        <w:ind w:left="709" w:hanging="709"/>
        <w:rPr>
          <w:rFonts w:ascii="Calibri" w:eastAsia="Calibri" w:hAnsi="Calibr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 xml:space="preserve">Referat styremøte </w:t>
      </w:r>
      <w:r w:rsidR="00003294">
        <w:rPr>
          <w:rFonts w:ascii="Calibri" w:eastAsia="Calibri" w:hAnsi="Calibri"/>
          <w:sz w:val="32"/>
          <w:szCs w:val="32"/>
          <w:lang w:eastAsia="en-US"/>
        </w:rPr>
        <w:t>1</w:t>
      </w:r>
      <w:r w:rsidR="003B32E4">
        <w:rPr>
          <w:rFonts w:ascii="Calibri" w:eastAsia="Calibri" w:hAnsi="Calibri"/>
          <w:sz w:val="32"/>
          <w:szCs w:val="32"/>
          <w:lang w:eastAsia="en-US"/>
        </w:rPr>
        <w:t>5</w:t>
      </w:r>
      <w:r w:rsidR="00953EF8">
        <w:rPr>
          <w:rFonts w:ascii="Calibri" w:eastAsia="Calibri" w:hAnsi="Calibri"/>
          <w:sz w:val="32"/>
          <w:szCs w:val="32"/>
          <w:lang w:eastAsia="en-US"/>
        </w:rPr>
        <w:t>.</w:t>
      </w:r>
      <w:r w:rsidR="00155DD4">
        <w:rPr>
          <w:rFonts w:ascii="Calibri" w:eastAsia="Calibri" w:hAnsi="Calibri"/>
          <w:sz w:val="32"/>
          <w:szCs w:val="32"/>
          <w:lang w:eastAsia="en-US"/>
        </w:rPr>
        <w:t>0</w:t>
      </w:r>
      <w:r w:rsidR="00003294">
        <w:rPr>
          <w:rFonts w:ascii="Calibri" w:eastAsia="Calibri" w:hAnsi="Calibri"/>
          <w:sz w:val="32"/>
          <w:szCs w:val="32"/>
          <w:lang w:eastAsia="en-US"/>
        </w:rPr>
        <w:t>1</w:t>
      </w:r>
      <w:r w:rsidRPr="00E936E8">
        <w:rPr>
          <w:rFonts w:ascii="Calibri" w:eastAsia="Calibri" w:hAnsi="Calibri"/>
          <w:sz w:val="32"/>
          <w:szCs w:val="32"/>
          <w:lang w:eastAsia="en-US"/>
        </w:rPr>
        <w:t>.</w:t>
      </w:r>
      <w:r w:rsidR="002E54F5" w:rsidRPr="00E936E8">
        <w:rPr>
          <w:rFonts w:ascii="Calibri" w:eastAsia="Calibri" w:hAnsi="Calibri"/>
          <w:sz w:val="32"/>
          <w:szCs w:val="32"/>
          <w:lang w:eastAsia="en-US"/>
        </w:rPr>
        <w:t>1</w:t>
      </w:r>
      <w:r w:rsidR="00155DD4">
        <w:rPr>
          <w:rFonts w:ascii="Calibri" w:eastAsia="Calibri" w:hAnsi="Calibri"/>
          <w:sz w:val="32"/>
          <w:szCs w:val="32"/>
          <w:lang w:eastAsia="en-US"/>
        </w:rPr>
        <w:t>4</w:t>
      </w:r>
    </w:p>
    <w:p w:rsidR="0083353F" w:rsidRPr="00953EF8" w:rsidRDefault="0083353F" w:rsidP="0083353F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 xml:space="preserve">Tilstede: </w:t>
      </w:r>
      <w:r w:rsidR="00BF1273">
        <w:rPr>
          <w:rFonts w:asciiTheme="minorHAnsi" w:hAnsiTheme="minorHAnsi" w:cs="Arial"/>
          <w:sz w:val="22"/>
          <w:szCs w:val="22"/>
        </w:rPr>
        <w:t>Stine Buan</w:t>
      </w:r>
      <w:r w:rsidRPr="00953EF8">
        <w:rPr>
          <w:rFonts w:asciiTheme="minorHAnsi" w:hAnsiTheme="minorHAnsi" w:cs="Arial"/>
          <w:sz w:val="22"/>
          <w:szCs w:val="22"/>
        </w:rPr>
        <w:t xml:space="preserve">, </w:t>
      </w:r>
      <w:r w:rsidR="00390B8F">
        <w:rPr>
          <w:rFonts w:asciiTheme="minorHAnsi" w:hAnsiTheme="minorHAnsi" w:cs="Arial"/>
          <w:sz w:val="22"/>
          <w:szCs w:val="22"/>
        </w:rPr>
        <w:t xml:space="preserve">Arve Lundgreen, </w:t>
      </w:r>
      <w:r w:rsidRPr="00953EF8">
        <w:rPr>
          <w:rFonts w:asciiTheme="minorHAnsi" w:hAnsiTheme="minorHAnsi" w:cs="Arial"/>
          <w:sz w:val="22"/>
          <w:szCs w:val="22"/>
        </w:rPr>
        <w:t>Nils Nerdalen, Ranveig Røtterud</w:t>
      </w:r>
    </w:p>
    <w:p w:rsidR="002E54F5" w:rsidRPr="00953EF8" w:rsidRDefault="002E54F5" w:rsidP="002A7AC1">
      <w:pPr>
        <w:rPr>
          <w:rFonts w:asciiTheme="minorHAnsi" w:hAnsiTheme="minorHAnsi" w:cs="Arial"/>
          <w:sz w:val="22"/>
          <w:szCs w:val="22"/>
        </w:rPr>
      </w:pPr>
    </w:p>
    <w:p w:rsidR="00642583" w:rsidRDefault="00C224DB" w:rsidP="00C224DB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Referatsakene</w:t>
      </w:r>
      <w:r w:rsidR="00493FBE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F1158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48545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4, 7, 8, 10, 17</w:t>
      </w:r>
      <w:r w:rsidR="001E21D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, 21</w:t>
      </w:r>
      <w:r w:rsidR="0048545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og</w:t>
      </w:r>
      <w:r w:rsidR="001E21D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23</w:t>
      </w:r>
      <w:r w:rsidR="0048545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</w:t>
      </w:r>
      <w:r w:rsidR="00F2175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F1158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ble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ikke </w:t>
      </w:r>
      <w:r w:rsidR="00F1158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behandlet</w:t>
      </w:r>
      <w:r w:rsidR="003C64C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</w:t>
      </w:r>
    </w:p>
    <w:p w:rsidR="00F21758" w:rsidRPr="002A2434" w:rsidRDefault="00F21758" w:rsidP="00F21758">
      <w:pPr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F21758">
        <w:rPr>
          <w:rFonts w:asciiTheme="minorHAnsi" w:hAnsiTheme="minorHAnsi"/>
          <w:b/>
          <w:sz w:val="22"/>
          <w:szCs w:val="22"/>
        </w:rPr>
        <w:t>Sak 1/2014. Kontingent; hvordan håndterer vi de senest innmeldte i 2013?</w:t>
      </w:r>
    </w:p>
    <w:p w:rsidR="008E4D73" w:rsidRDefault="00F21758" w:rsidP="00F21758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Vedtak: De som har meldt seg inn etter 1. oktober får medlemskontingenten godkjent som gjeldende for neste år. Styret  vurderer saken slik at de har årsmøtets tillit til å definere slike detaljer.</w:t>
      </w:r>
      <w:r w:rsidR="00BA303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Saken avsluttes.</w:t>
      </w:r>
      <w:bookmarkStart w:id="0" w:name="_GoBack"/>
      <w:bookmarkEnd w:id="0"/>
    </w:p>
    <w:p w:rsidR="00F21758" w:rsidRPr="002916FE" w:rsidRDefault="00F21758" w:rsidP="002916FE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2916FE">
        <w:rPr>
          <w:rFonts w:asciiTheme="minorHAnsi" w:hAnsiTheme="minorHAnsi"/>
          <w:b/>
          <w:sz w:val="22"/>
          <w:szCs w:val="22"/>
        </w:rPr>
        <w:t>Sak 2/2014. Årsmøtet 2014</w:t>
      </w:r>
    </w:p>
    <w:p w:rsidR="002916FE" w:rsidRPr="002916FE" w:rsidRDefault="00F21758" w:rsidP="002916FE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916FE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Foreløpig innkalling til årsmøtet må sendes ut straks. Styret vurderer at i henhold til vedtektene og valg gjort på ekstraordinært årsmøte i nov. 2013 er Nils, Hans og Odd-Sverre ikke på valg, mens Stine, Ranveig og Arve er på valg.</w:t>
      </w:r>
      <w:r w:rsidR="002916FE" w:rsidRPr="002916FE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Valgkomiteen bes starte sitt arbeid.Styret varsler tre saker til årsmøtet: </w:t>
      </w:r>
    </w:p>
    <w:p w:rsidR="002916FE" w:rsidRPr="002916FE" w:rsidRDefault="002916FE" w:rsidP="002916FE">
      <w:pPr>
        <w:pStyle w:val="Listeavsnitt"/>
        <w:numPr>
          <w:ilvl w:val="0"/>
          <w:numId w:val="19"/>
        </w:numPr>
        <w:spacing w:after="12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916FE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>Foreningens organisatoriske utvikling; hvilke ledd og funksjoner skal opprettes og hvordan skal de fungere</w:t>
      </w:r>
    </w:p>
    <w:p w:rsidR="002916FE" w:rsidRPr="002916FE" w:rsidRDefault="002916FE" w:rsidP="002916FE">
      <w:pPr>
        <w:pStyle w:val="Listeavsnitt"/>
        <w:numPr>
          <w:ilvl w:val="0"/>
          <w:numId w:val="19"/>
        </w:numPr>
        <w:spacing w:after="12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916FE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>Samarbeidsavtale med Funksjonshemmedes Fellesorganisasjon</w:t>
      </w:r>
      <w:r w:rsidR="00D35055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(FFO)</w:t>
      </w:r>
      <w:r w:rsidRPr="002916FE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, </w:t>
      </w:r>
    </w:p>
    <w:p w:rsidR="002916FE" w:rsidRPr="002916FE" w:rsidRDefault="002916FE" w:rsidP="002916FE">
      <w:pPr>
        <w:pStyle w:val="Listeavsnitt"/>
        <w:numPr>
          <w:ilvl w:val="0"/>
          <w:numId w:val="19"/>
        </w:numPr>
        <w:spacing w:after="120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916FE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lastRenderedPageBreak/>
        <w:t xml:space="preserve">Samarbeidsavtale med Kreftforeningen </w:t>
      </w:r>
    </w:p>
    <w:p w:rsidR="00D35055" w:rsidRDefault="002916FE" w:rsidP="00D35055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Vedtak:  Ranveig skriver og sender ut innkalling til årsmøtet så fort som mulig, Stine utarbeider et sak</w:t>
      </w:r>
      <w:r w:rsidR="00D3505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sframlegg til årsmøtet om henhold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svis FFO og Kreftforeningen, og Ranveig forespør Olav Rognlien om han sammen med Nils kan lage et saksframlegg om foreningens organisatoriske utvikling</w:t>
      </w:r>
      <w:r w:rsidR="00D3505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</w:t>
      </w:r>
    </w:p>
    <w:p w:rsidR="00D35055" w:rsidRPr="00D35055" w:rsidRDefault="00D35055" w:rsidP="00D35055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D35055">
        <w:rPr>
          <w:rFonts w:asciiTheme="minorHAnsi" w:hAnsiTheme="minorHAnsi"/>
          <w:b/>
          <w:sz w:val="22"/>
          <w:szCs w:val="22"/>
        </w:rPr>
        <w:t>Sak 3/2014. Landsmøtet 2014</w:t>
      </w:r>
    </w:p>
    <w:p w:rsidR="000D3D7A" w:rsidRDefault="00D35055" w:rsidP="00D35055">
      <w:pPr>
        <w:spacing w:after="120"/>
        <w:ind w:left="567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Følgende rammeplan er lagt: </w:t>
      </w:r>
      <w:r w:rsidR="000D3D7A">
        <w:rPr>
          <w:rFonts w:ascii="Arial" w:hAnsi="Arial" w:cs="Arial"/>
          <w:color w:val="222222"/>
          <w:sz w:val="20"/>
          <w:szCs w:val="20"/>
        </w:rPr>
        <w:t xml:space="preserve">fagdag fredag, </w:t>
      </w:r>
      <w:r>
        <w:rPr>
          <w:rFonts w:ascii="Arial" w:hAnsi="Arial" w:cs="Arial"/>
          <w:color w:val="222222"/>
          <w:sz w:val="20"/>
          <w:szCs w:val="20"/>
        </w:rPr>
        <w:t>årsmøte lørdag,</w:t>
      </w:r>
      <w:r w:rsidR="000D3D7A">
        <w:rPr>
          <w:rFonts w:ascii="Arial" w:hAnsi="Arial" w:cs="Arial"/>
          <w:color w:val="222222"/>
          <w:sz w:val="20"/>
          <w:szCs w:val="20"/>
        </w:rPr>
        <w:t xml:space="preserve"> temadag søndag. </w:t>
      </w:r>
    </w:p>
    <w:p w:rsidR="000D3D7A" w:rsidRDefault="00D35055" w:rsidP="00D35055">
      <w:pPr>
        <w:spacing w:after="120"/>
        <w:ind w:left="567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</w:t>
      </w:r>
      <w:r w:rsidR="000D3D7A">
        <w:rPr>
          <w:rFonts w:ascii="Arial" w:hAnsi="Arial" w:cs="Arial"/>
          <w:color w:val="222222"/>
          <w:sz w:val="20"/>
          <w:szCs w:val="20"/>
        </w:rPr>
        <w:t xml:space="preserve">entativt </w:t>
      </w:r>
      <w:r w:rsidR="000D3D7A" w:rsidRPr="00D3505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program</w:t>
      </w:r>
      <w:r w:rsidR="000D3D7A">
        <w:rPr>
          <w:rFonts w:ascii="Arial" w:hAnsi="Arial" w:cs="Arial"/>
          <w:color w:val="222222"/>
          <w:sz w:val="20"/>
          <w:szCs w:val="20"/>
        </w:rPr>
        <w:t xml:space="preserve"> for fagdagen:</w:t>
      </w:r>
    </w:p>
    <w:p w:rsidR="000D3D7A" w:rsidRDefault="000D3D7A" w:rsidP="00D35055">
      <w:pPr>
        <w:spacing w:after="120"/>
        <w:ind w:left="567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9-10:</w:t>
      </w:r>
      <w:r w:rsidRPr="00D3505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Blærekreftskolen</w:t>
      </w:r>
      <w:r>
        <w:rPr>
          <w:rFonts w:ascii="Arial" w:hAnsi="Arial" w:cs="Arial"/>
          <w:color w:val="222222"/>
          <w:sz w:val="20"/>
          <w:szCs w:val="20"/>
        </w:rPr>
        <w:t xml:space="preserve"> del I, grunnleggende om blærekreft. Repetisjon fra i fjor - de som fikk det da kan stå over og heller gå seg en morgentur.</w:t>
      </w:r>
    </w:p>
    <w:p w:rsidR="000D3D7A" w:rsidRDefault="000D3D7A" w:rsidP="00D35055">
      <w:pPr>
        <w:spacing w:after="120"/>
        <w:ind w:left="567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10 - 12, tre </w:t>
      </w:r>
      <w:r w:rsidRPr="00D3505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parallelle</w:t>
      </w:r>
      <w:r>
        <w:rPr>
          <w:rFonts w:ascii="Arial" w:hAnsi="Arial" w:cs="Arial"/>
          <w:color w:val="222222"/>
          <w:sz w:val="20"/>
          <w:szCs w:val="20"/>
        </w:rPr>
        <w:t xml:space="preserve"> sesjoner: A) </w:t>
      </w:r>
      <w:r>
        <w:rPr>
          <w:rFonts w:ascii="Arial" w:hAnsi="Arial" w:cs="Arial"/>
          <w:b/>
          <w:bCs/>
          <w:color w:val="222222"/>
          <w:sz w:val="20"/>
          <w:szCs w:val="20"/>
        </w:rPr>
        <w:t>tarmproblemer</w:t>
      </w:r>
      <w:r>
        <w:rPr>
          <w:rFonts w:ascii="Arial" w:hAnsi="Arial" w:cs="Arial"/>
          <w:color w:val="222222"/>
          <w:sz w:val="20"/>
          <w:szCs w:val="20"/>
        </w:rPr>
        <w:t> (</w:t>
      </w:r>
      <w:r w:rsidR="00D35055">
        <w:rPr>
          <w:rFonts w:ascii="Arial" w:hAnsi="Arial" w:cs="Arial"/>
          <w:color w:val="222222"/>
          <w:sz w:val="20"/>
          <w:szCs w:val="20"/>
        </w:rPr>
        <w:t>forespør</w:t>
      </w:r>
      <w:r>
        <w:rPr>
          <w:rFonts w:ascii="Arial" w:hAnsi="Arial" w:cs="Arial"/>
          <w:color w:val="222222"/>
          <w:sz w:val="20"/>
          <w:szCs w:val="20"/>
        </w:rPr>
        <w:t xml:space="preserve"> gastrokirurg</w:t>
      </w:r>
      <w:r w:rsidR="00D35055">
        <w:rPr>
          <w:rFonts w:ascii="Arial" w:hAnsi="Arial" w:cs="Arial"/>
          <w:color w:val="222222"/>
          <w:sz w:val="20"/>
          <w:szCs w:val="20"/>
        </w:rPr>
        <w:t>,</w:t>
      </w:r>
      <w:r>
        <w:rPr>
          <w:rFonts w:ascii="Arial" w:hAnsi="Arial" w:cs="Arial"/>
          <w:color w:val="222222"/>
          <w:sz w:val="20"/>
          <w:szCs w:val="20"/>
        </w:rPr>
        <w:t xml:space="preserve"> gastromedisiner </w:t>
      </w:r>
      <w:r w:rsidR="00D35055">
        <w:rPr>
          <w:rFonts w:ascii="Arial" w:hAnsi="Arial" w:cs="Arial"/>
          <w:color w:val="222222"/>
          <w:sz w:val="20"/>
          <w:szCs w:val="20"/>
        </w:rPr>
        <w:t>og urolog om faglige bidrag</w:t>
      </w:r>
      <w:r>
        <w:rPr>
          <w:rFonts w:ascii="Arial" w:hAnsi="Arial" w:cs="Arial"/>
          <w:color w:val="222222"/>
          <w:sz w:val="20"/>
          <w:szCs w:val="20"/>
        </w:rPr>
        <w:t xml:space="preserve">) B) utstyr og </w:t>
      </w:r>
      <w:r w:rsidR="00D35055">
        <w:rPr>
          <w:rFonts w:ascii="Arial" w:hAnsi="Arial" w:cs="Arial"/>
          <w:color w:val="222222"/>
          <w:sz w:val="20"/>
          <w:szCs w:val="20"/>
        </w:rPr>
        <w:t>hjelpemidler for stomipasienter (inviterer alle leverandører innen området til presentasjon og stands)</w:t>
      </w:r>
      <w:r>
        <w:rPr>
          <w:rFonts w:ascii="Arial" w:hAnsi="Arial" w:cs="Arial"/>
          <w:color w:val="222222"/>
          <w:sz w:val="20"/>
          <w:szCs w:val="20"/>
        </w:rPr>
        <w:t xml:space="preserve"> C) pårørendenettverk (planlegger å sende dem ut p</w:t>
      </w:r>
      <w:r w:rsidR="00D35055">
        <w:rPr>
          <w:rFonts w:ascii="Arial" w:hAnsi="Arial" w:cs="Arial"/>
          <w:color w:val="222222"/>
          <w:sz w:val="20"/>
          <w:szCs w:val="20"/>
        </w:rPr>
        <w:t>å tur, arbeider med programmet</w:t>
      </w:r>
      <w:r>
        <w:rPr>
          <w:rFonts w:ascii="Arial" w:hAnsi="Arial" w:cs="Arial"/>
          <w:color w:val="222222"/>
          <w:sz w:val="20"/>
          <w:szCs w:val="20"/>
        </w:rPr>
        <w:t>).</w:t>
      </w:r>
    </w:p>
    <w:p w:rsidR="000D3D7A" w:rsidRDefault="00D35055" w:rsidP="00D35055">
      <w:pPr>
        <w:spacing w:after="120"/>
        <w:ind w:left="567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12. </w:t>
      </w:r>
      <w:r w:rsidR="000D3D7A">
        <w:rPr>
          <w:rFonts w:ascii="Arial" w:hAnsi="Arial" w:cs="Arial"/>
          <w:color w:val="222222"/>
          <w:sz w:val="20"/>
          <w:szCs w:val="20"/>
        </w:rPr>
        <w:t>Lunsj</w:t>
      </w:r>
    </w:p>
    <w:p w:rsidR="000D3D7A" w:rsidRDefault="000D3D7A" w:rsidP="00D35055">
      <w:pPr>
        <w:spacing w:after="120"/>
        <w:ind w:left="567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14 - 16:  </w:t>
      </w:r>
      <w:r w:rsidRPr="00D35055">
        <w:rPr>
          <w:rFonts w:ascii="Arial" w:hAnsi="Arial" w:cs="Arial"/>
          <w:color w:val="222222"/>
          <w:sz w:val="20"/>
          <w:szCs w:val="20"/>
        </w:rPr>
        <w:t>infeksjoner og infeksjonsbehandling</w:t>
      </w:r>
      <w:r w:rsidR="00D35055">
        <w:rPr>
          <w:rFonts w:ascii="Arial" w:hAnsi="Arial" w:cs="Arial"/>
          <w:color w:val="222222"/>
          <w:sz w:val="20"/>
          <w:szCs w:val="20"/>
        </w:rPr>
        <w:t xml:space="preserve"> (Urolog Erik Haug, Tønsberg og </w:t>
      </w:r>
      <w:r>
        <w:rPr>
          <w:rFonts w:ascii="Arial" w:hAnsi="Arial" w:cs="Arial"/>
          <w:color w:val="222222"/>
          <w:sz w:val="20"/>
          <w:szCs w:val="20"/>
        </w:rPr>
        <w:t>Dag Berild,</w:t>
      </w:r>
      <w:r w:rsidR="00D35055">
        <w:rPr>
          <w:rFonts w:ascii="Arial" w:hAnsi="Arial" w:cs="Arial"/>
          <w:color w:val="222222"/>
          <w:sz w:val="20"/>
          <w:szCs w:val="20"/>
        </w:rPr>
        <w:t xml:space="preserve"> infeksjonsmedisin Ullevål</w:t>
      </w:r>
      <w:r>
        <w:rPr>
          <w:rFonts w:ascii="Arial" w:hAnsi="Arial" w:cs="Arial"/>
          <w:color w:val="222222"/>
          <w:sz w:val="20"/>
          <w:szCs w:val="20"/>
        </w:rPr>
        <w:t>)</w:t>
      </w:r>
    </w:p>
    <w:p w:rsidR="000D3D7A" w:rsidRDefault="000D3D7A" w:rsidP="00D35055">
      <w:pPr>
        <w:spacing w:after="120"/>
        <w:ind w:left="567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16 - 17: Blærekreftskolen del II - Hva skjer inni cellene. </w:t>
      </w:r>
    </w:p>
    <w:p w:rsidR="000D3D7A" w:rsidRDefault="000D3D7A" w:rsidP="000D3D7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0D3D7A" w:rsidRDefault="000D3D7A" w:rsidP="00D35055">
      <w:pPr>
        <w:spacing w:after="120"/>
        <w:ind w:left="567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Temadagen søndag tenkes brukt til mentalt påfyll. Stress/sorgmestring, Den vanskelige samtalen, etc.  Jobber med foredragsholdere. Dette blir primært kursnivå II for likemennene, men alle som ønsker det kan delta.</w:t>
      </w:r>
    </w:p>
    <w:p w:rsidR="00D35055" w:rsidRDefault="00D35055" w:rsidP="00D35055">
      <w:pPr>
        <w:spacing w:after="120"/>
        <w:ind w:left="567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Vedtak: Styret slutter seg til planene og håper de vil trekke mange interesserte.</w:t>
      </w:r>
      <w:r w:rsidR="00485457">
        <w:rPr>
          <w:rFonts w:ascii="Arial" w:hAnsi="Arial" w:cs="Arial"/>
          <w:color w:val="222222"/>
          <w:sz w:val="20"/>
          <w:szCs w:val="20"/>
        </w:rPr>
        <w:t xml:space="preserve"> Saken avsluttes.</w:t>
      </w:r>
    </w:p>
    <w:p w:rsidR="00D35055" w:rsidRPr="00AD4B82" w:rsidRDefault="00D35055" w:rsidP="00AD4B82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AD4B82">
        <w:rPr>
          <w:rFonts w:asciiTheme="minorHAnsi" w:hAnsiTheme="minorHAnsi"/>
          <w:b/>
          <w:sz w:val="22"/>
          <w:szCs w:val="22"/>
        </w:rPr>
        <w:t>Sak 4/2014 Taushetserklæring</w:t>
      </w:r>
    </w:p>
    <w:p w:rsidR="00D35055" w:rsidRDefault="00D35055" w:rsidP="00D35055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D35055">
        <w:rPr>
          <w:rFonts w:ascii="Arial" w:hAnsi="Arial" w:cs="Arial"/>
          <w:color w:val="222222"/>
          <w:sz w:val="20"/>
          <w:szCs w:val="20"/>
        </w:rPr>
        <w:t>Taushetserklæring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er innført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for likemenn,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skal det også gjelde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tillitsvalgte?</w:t>
      </w:r>
    </w:p>
    <w:p w:rsidR="00D35055" w:rsidRDefault="00D35055" w:rsidP="00D35055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Vedtak: Inntil videre pålegger vi de som er valgt av årsmøtet å signere taushetserklæringen. Foreløpig omfatter dette ikke lokale ressurspersoner som er utpekt eller valgt lokalt.</w:t>
      </w:r>
      <w:r w:rsidR="0048545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Saken avsluttes.</w:t>
      </w:r>
    </w:p>
    <w:p w:rsidR="00485457" w:rsidRPr="00AD4B82" w:rsidRDefault="00485457" w:rsidP="00AD4B82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AD4B82">
        <w:rPr>
          <w:rFonts w:asciiTheme="minorHAnsi" w:hAnsiTheme="minorHAnsi"/>
          <w:b/>
          <w:sz w:val="22"/>
          <w:szCs w:val="22"/>
        </w:rPr>
        <w:t>Sak 5/2014. Internkontroll</w:t>
      </w:r>
    </w:p>
    <w:p w:rsidR="00485457" w:rsidRDefault="00485457" w:rsidP="00D35055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Foreningen har utarbeidet en prosedyre for internrevisjon som fram til nå har ligget i bero fordi virksomheten ikke har vært stor nok eller omfattende nok til å gjennomgå noen revisjon. Men med gjennomført prosjekt for Helsedirektoratet, </w:t>
      </w:r>
      <w:r w:rsidR="00D5088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tilhørende rapport og årsmelding er det på tide å få internkontrollprosedyrene iverksatt.</w:t>
      </w:r>
    </w:p>
    <w:p w:rsidR="00D50885" w:rsidRDefault="00D50885" w:rsidP="00D35055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Vedtak: Leder oppnevner revisjonsleder etter forespørsel fra</w:t>
      </w:r>
      <w:r w:rsidR="001E21D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Ranveig til forslagsvis Wenche Skjæ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ggestad eller Tore Johan Brevik.</w:t>
      </w:r>
    </w:p>
    <w:p w:rsidR="00D50885" w:rsidRPr="00AD4B82" w:rsidRDefault="00D50885" w:rsidP="00AD4B82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AD4B82">
        <w:rPr>
          <w:rFonts w:asciiTheme="minorHAnsi" w:hAnsiTheme="minorHAnsi"/>
          <w:b/>
          <w:sz w:val="22"/>
          <w:szCs w:val="22"/>
        </w:rPr>
        <w:t>Sak 2/2013: Drift. Regnskap og revisor. Godkjenning av avtale med regnskapsfører Roger Toftner, Maura.</w:t>
      </w:r>
    </w:p>
    <w:p w:rsidR="00D50885" w:rsidRDefault="00D50885" w:rsidP="00D50885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Forslag til avtale med ARF Roger Toftner ble fremlagt. Det ble bemerket at en omtalt prisliste ikke fulgte med, men at resten så greit ut.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br/>
        <w:t>Vedtak: Arve tar kontakt med Toftner og forhører seg litt nærmere om prisnivå, regnskapsprinsipper og annet. Hvis dette er i orden gis Ranveig fullmakt til å inngå avtale om regnskapstjenester for foreningen.</w:t>
      </w:r>
      <w:r w:rsidR="00AD4B8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Revisoravtale gjenstår.</w:t>
      </w:r>
    </w:p>
    <w:p w:rsidR="00AD4B82" w:rsidRPr="00AD4B82" w:rsidRDefault="00AD4B82" w:rsidP="00AD4B82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AD4B82">
        <w:rPr>
          <w:rFonts w:asciiTheme="minorHAnsi" w:hAnsiTheme="minorHAnsi"/>
          <w:b/>
          <w:sz w:val="22"/>
          <w:szCs w:val="22"/>
        </w:rPr>
        <w:t>Sak 6/2014: Søknad om HDIR-midler; hva skal vi søke om?</w:t>
      </w:r>
    </w:p>
    <w:p w:rsidR="00AD4B82" w:rsidRDefault="00AD4B82" w:rsidP="00AD4B82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lastRenderedPageBreak/>
        <w:t>Saken ble drøftet og følgende i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nns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pill fra resten av styret notert: dekke utgifter til flere lokale treff, bygge ut organisasjonen med flere medlemmer, reklamefilm, videreutvikle websida, avisannonser. likemannsguide samt ID-kort og visittkort til likemennene.</w:t>
      </w:r>
    </w:p>
    <w:p w:rsidR="00AD4B82" w:rsidRPr="002A2434" w:rsidRDefault="00AD4B82" w:rsidP="00AD4B82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Vedtak:  Ranveig gis fullmakt til å </w:t>
      </w:r>
      <w:r w:rsidR="001E21D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utforme en ny søknad til Helsedirektoratet.Saken avsluttes.</w:t>
      </w:r>
    </w:p>
    <w:p w:rsidR="00AD4B82" w:rsidRPr="00AD4B82" w:rsidRDefault="00AD4B82" w:rsidP="00AD4B82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AD4B82">
        <w:rPr>
          <w:rFonts w:asciiTheme="minorHAnsi" w:hAnsiTheme="minorHAnsi"/>
          <w:b/>
          <w:sz w:val="22"/>
          <w:szCs w:val="22"/>
        </w:rPr>
        <w:t>Sak 7/2014: Refusjon av utgifter til styremedlemmer</w:t>
      </w:r>
    </w:p>
    <w:p w:rsidR="00AD4B82" w:rsidRPr="002A2434" w:rsidRDefault="00AD4B82" w:rsidP="00AD4B82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Ranveig skal ha refundert konkrete utgifter hun har hatt i forbindelse med sitt arbeid for foreningen.</w:t>
      </w:r>
    </w:p>
    <w:p w:rsidR="00AD4B82" w:rsidRDefault="00AD4B82" w:rsidP="00D50885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Vedtak: Bilgodtgjørelse og andre utgifter som skal refunderes attesteres av leder før utbetaling</w:t>
      </w:r>
      <w:r w:rsidR="001E21D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 Saken avsluttes.</w:t>
      </w:r>
    </w:p>
    <w:p w:rsidR="001E21D8" w:rsidRPr="001E21D8" w:rsidRDefault="001E21D8" w:rsidP="001E21D8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1E21D8">
        <w:rPr>
          <w:rFonts w:asciiTheme="minorHAnsi" w:hAnsiTheme="minorHAnsi"/>
          <w:b/>
          <w:sz w:val="22"/>
          <w:szCs w:val="22"/>
        </w:rPr>
        <w:t>Sak 8/2014: Foreløpig regnskapsoversikt</w:t>
      </w:r>
    </w:p>
    <w:p w:rsidR="00485457" w:rsidRPr="001E21D8" w:rsidRDefault="00C5600A" w:rsidP="001E21D8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Regnskapso</w:t>
      </w:r>
      <w:r w:rsidR="001E21D8" w:rsidRPr="001E21D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versikten var ikke klar til gjennomgang på styremøtet, men blir det snart.</w:t>
      </w:r>
    </w:p>
    <w:p w:rsidR="001E21D8" w:rsidRPr="001E21D8" w:rsidRDefault="001E21D8" w:rsidP="001E21D8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1E21D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Vedtak: Ranveig sender Arve den foreløpige oversikten på EXCEL-arket til gjennomsyn så fort den er ferdig.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Saken av</w:t>
      </w:r>
      <w:r w:rsidRPr="001E21D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sluttes</w:t>
      </w:r>
    </w:p>
    <w:p w:rsidR="00953EF8" w:rsidRDefault="00953EF8" w:rsidP="003C64CB">
      <w:pPr>
        <w:widowControl w:val="0"/>
        <w:rPr>
          <w:rFonts w:asciiTheme="minorHAnsi" w:hAnsiTheme="minorHAnsi" w:cs="Arial"/>
          <w:sz w:val="22"/>
          <w:szCs w:val="22"/>
        </w:rPr>
      </w:pPr>
    </w:p>
    <w:p w:rsidR="00D35055" w:rsidRPr="00953EF8" w:rsidRDefault="00D35055" w:rsidP="003C64CB">
      <w:pPr>
        <w:widowControl w:val="0"/>
        <w:rPr>
          <w:rFonts w:asciiTheme="minorHAnsi" w:hAnsiTheme="minorHAnsi" w:cs="Arial"/>
          <w:sz w:val="22"/>
          <w:szCs w:val="22"/>
        </w:rPr>
      </w:pPr>
    </w:p>
    <w:p w:rsidR="00B4498E" w:rsidRPr="00953EF8" w:rsidRDefault="00D35055" w:rsidP="00B4498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Maura 16.0</w:t>
      </w:r>
      <w:r w:rsidR="005F669F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2014</w:t>
      </w:r>
      <w:r w:rsidR="00B4498E" w:rsidRPr="00953EF8">
        <w:rPr>
          <w:rFonts w:asciiTheme="minorHAnsi" w:hAnsiTheme="minorHAnsi" w:cs="Arial"/>
          <w:sz w:val="22"/>
          <w:szCs w:val="22"/>
        </w:rPr>
        <w:t>,</w:t>
      </w:r>
    </w:p>
    <w:p w:rsidR="00B4498E" w:rsidRPr="00953EF8" w:rsidRDefault="00B4498E" w:rsidP="00B4498E">
      <w:pPr>
        <w:rPr>
          <w:rFonts w:asciiTheme="minorHAnsi" w:hAnsiTheme="minorHAnsi" w:cs="Arial"/>
          <w:sz w:val="22"/>
          <w:szCs w:val="22"/>
        </w:rPr>
      </w:pPr>
    </w:p>
    <w:p w:rsidR="00B4498E" w:rsidRPr="00953EF8" w:rsidRDefault="00B4498E" w:rsidP="00B4498E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Ranveig Røtterud</w:t>
      </w:r>
    </w:p>
    <w:p w:rsidR="00B4498E" w:rsidRPr="00953EF8" w:rsidRDefault="00B4498E" w:rsidP="00B4498E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referent.</w:t>
      </w:r>
    </w:p>
    <w:sectPr w:rsidR="00B4498E" w:rsidRPr="00953EF8" w:rsidSect="00E73E1D">
      <w:headerReference w:type="default" r:id="rId8"/>
      <w:footerReference w:type="even" r:id="rId9"/>
      <w:footerReference w:type="default" r:id="rId10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D" w:rsidRDefault="004D144D">
      <w:r>
        <w:separator/>
      </w:r>
    </w:p>
  </w:endnote>
  <w:endnote w:type="continuationSeparator" w:id="0">
    <w:p w:rsidR="004D144D" w:rsidRDefault="004D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91EC9" w:rsidRDefault="00591EC9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A303C">
      <w:rPr>
        <w:rStyle w:val="Sidetall"/>
        <w:noProof/>
      </w:rPr>
      <w:t>1</w:t>
    </w:r>
    <w:r>
      <w:rPr>
        <w:rStyle w:val="Sidetall"/>
      </w:rPr>
      <w:fldChar w:fldCharType="end"/>
    </w:r>
  </w:p>
  <w:p w:rsidR="00A333EF" w:rsidRDefault="00A333EF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A3718E" w:rsidRPr="00A333EF" w:rsidRDefault="00A3718E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591EC9" w:rsidRPr="00A3718E" w:rsidRDefault="00A3718E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</w:t>
    </w:r>
    <w:r w:rsidR="00A333EF">
      <w:rPr>
        <w:i/>
        <w:sz w:val="18"/>
        <w:szCs w:val="18"/>
      </w:rPr>
      <w:t xml:space="preserve"> </w:t>
    </w:r>
    <w:r>
      <w:rPr>
        <w:i/>
        <w:sz w:val="18"/>
        <w:szCs w:val="18"/>
      </w:rPr>
      <w:t>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D" w:rsidRDefault="004D144D">
      <w:r>
        <w:separator/>
      </w:r>
    </w:p>
  </w:footnote>
  <w:footnote w:type="continuationSeparator" w:id="0">
    <w:p w:rsidR="004D144D" w:rsidRDefault="004D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5022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25pt;height:11.25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4D2"/>
    <w:multiLevelType w:val="hybridMultilevel"/>
    <w:tmpl w:val="4DE254A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CB5187"/>
    <w:multiLevelType w:val="hybridMultilevel"/>
    <w:tmpl w:val="C8D6334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18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1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03294"/>
    <w:rsid w:val="00045865"/>
    <w:rsid w:val="00095581"/>
    <w:rsid w:val="000A3DB1"/>
    <w:rsid w:val="000B684E"/>
    <w:rsid w:val="000C4993"/>
    <w:rsid w:val="000C4D37"/>
    <w:rsid w:val="000C6DD5"/>
    <w:rsid w:val="000C79A0"/>
    <w:rsid w:val="000D3D7A"/>
    <w:rsid w:val="000D62B7"/>
    <w:rsid w:val="000D77DC"/>
    <w:rsid w:val="000E1A4B"/>
    <w:rsid w:val="000E32E0"/>
    <w:rsid w:val="000F0046"/>
    <w:rsid w:val="000F2D04"/>
    <w:rsid w:val="0010738D"/>
    <w:rsid w:val="00111F3B"/>
    <w:rsid w:val="00125DAC"/>
    <w:rsid w:val="00140071"/>
    <w:rsid w:val="00151EE9"/>
    <w:rsid w:val="001523EA"/>
    <w:rsid w:val="00155DD4"/>
    <w:rsid w:val="00171AA0"/>
    <w:rsid w:val="001720B6"/>
    <w:rsid w:val="00194239"/>
    <w:rsid w:val="001D5B83"/>
    <w:rsid w:val="001E0F80"/>
    <w:rsid w:val="001E21D8"/>
    <w:rsid w:val="001E5C39"/>
    <w:rsid w:val="002336E0"/>
    <w:rsid w:val="00243598"/>
    <w:rsid w:val="00245A23"/>
    <w:rsid w:val="0025029F"/>
    <w:rsid w:val="00257F28"/>
    <w:rsid w:val="00273CC5"/>
    <w:rsid w:val="00281F55"/>
    <w:rsid w:val="002916FE"/>
    <w:rsid w:val="002A2434"/>
    <w:rsid w:val="002A3B10"/>
    <w:rsid w:val="002A77A5"/>
    <w:rsid w:val="002A7AC1"/>
    <w:rsid w:val="002C66A0"/>
    <w:rsid w:val="002D38DC"/>
    <w:rsid w:val="002E1443"/>
    <w:rsid w:val="002E468F"/>
    <w:rsid w:val="002E54F5"/>
    <w:rsid w:val="002E71ED"/>
    <w:rsid w:val="002F32B5"/>
    <w:rsid w:val="0030567E"/>
    <w:rsid w:val="0032293A"/>
    <w:rsid w:val="003418DF"/>
    <w:rsid w:val="00342932"/>
    <w:rsid w:val="00351CBB"/>
    <w:rsid w:val="00366BDC"/>
    <w:rsid w:val="00377FEB"/>
    <w:rsid w:val="00390B8F"/>
    <w:rsid w:val="00392A27"/>
    <w:rsid w:val="00392EF9"/>
    <w:rsid w:val="003A40CE"/>
    <w:rsid w:val="003A5ABF"/>
    <w:rsid w:val="003A60FB"/>
    <w:rsid w:val="003A662A"/>
    <w:rsid w:val="003B32E4"/>
    <w:rsid w:val="003B497D"/>
    <w:rsid w:val="003C64CB"/>
    <w:rsid w:val="003C68E2"/>
    <w:rsid w:val="003D1230"/>
    <w:rsid w:val="003D53C7"/>
    <w:rsid w:val="003E06A8"/>
    <w:rsid w:val="003E4F35"/>
    <w:rsid w:val="003F4586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85457"/>
    <w:rsid w:val="00493FBE"/>
    <w:rsid w:val="004957D6"/>
    <w:rsid w:val="00495F34"/>
    <w:rsid w:val="004A08F6"/>
    <w:rsid w:val="004A4610"/>
    <w:rsid w:val="004A7A94"/>
    <w:rsid w:val="004B51F8"/>
    <w:rsid w:val="004C377B"/>
    <w:rsid w:val="004D111F"/>
    <w:rsid w:val="004D144D"/>
    <w:rsid w:val="004E3948"/>
    <w:rsid w:val="004E7D35"/>
    <w:rsid w:val="004F23B7"/>
    <w:rsid w:val="0050224A"/>
    <w:rsid w:val="00516D65"/>
    <w:rsid w:val="00527A41"/>
    <w:rsid w:val="00532B18"/>
    <w:rsid w:val="00555036"/>
    <w:rsid w:val="00567EC4"/>
    <w:rsid w:val="005771D2"/>
    <w:rsid w:val="00591EC9"/>
    <w:rsid w:val="005A55EF"/>
    <w:rsid w:val="005B7142"/>
    <w:rsid w:val="005D016B"/>
    <w:rsid w:val="005D0172"/>
    <w:rsid w:val="005D2C7F"/>
    <w:rsid w:val="005F5A2A"/>
    <w:rsid w:val="005F669F"/>
    <w:rsid w:val="00603CCB"/>
    <w:rsid w:val="00605224"/>
    <w:rsid w:val="0061409A"/>
    <w:rsid w:val="006165EB"/>
    <w:rsid w:val="00624EFE"/>
    <w:rsid w:val="00625CA1"/>
    <w:rsid w:val="006308C2"/>
    <w:rsid w:val="00631531"/>
    <w:rsid w:val="00642583"/>
    <w:rsid w:val="0064282B"/>
    <w:rsid w:val="0065366E"/>
    <w:rsid w:val="00660607"/>
    <w:rsid w:val="00663118"/>
    <w:rsid w:val="006B7829"/>
    <w:rsid w:val="00703277"/>
    <w:rsid w:val="00713941"/>
    <w:rsid w:val="0071677A"/>
    <w:rsid w:val="00745612"/>
    <w:rsid w:val="007A3565"/>
    <w:rsid w:val="007A6807"/>
    <w:rsid w:val="007A7541"/>
    <w:rsid w:val="007B000C"/>
    <w:rsid w:val="007D0922"/>
    <w:rsid w:val="007D52C2"/>
    <w:rsid w:val="007D5D07"/>
    <w:rsid w:val="00800921"/>
    <w:rsid w:val="00803631"/>
    <w:rsid w:val="008153A1"/>
    <w:rsid w:val="0083353F"/>
    <w:rsid w:val="008361A2"/>
    <w:rsid w:val="008377A3"/>
    <w:rsid w:val="00847624"/>
    <w:rsid w:val="00850FE7"/>
    <w:rsid w:val="0087594E"/>
    <w:rsid w:val="00881604"/>
    <w:rsid w:val="00881E0D"/>
    <w:rsid w:val="008820B6"/>
    <w:rsid w:val="008822DD"/>
    <w:rsid w:val="008A1856"/>
    <w:rsid w:val="008A2E9F"/>
    <w:rsid w:val="008B1384"/>
    <w:rsid w:val="008C73E7"/>
    <w:rsid w:val="008E1659"/>
    <w:rsid w:val="008E3AED"/>
    <w:rsid w:val="008E4D73"/>
    <w:rsid w:val="008F0282"/>
    <w:rsid w:val="008F0E95"/>
    <w:rsid w:val="008F7779"/>
    <w:rsid w:val="00914B54"/>
    <w:rsid w:val="00914D82"/>
    <w:rsid w:val="009200DC"/>
    <w:rsid w:val="00925BD2"/>
    <w:rsid w:val="009325C6"/>
    <w:rsid w:val="009361E7"/>
    <w:rsid w:val="00953D6D"/>
    <w:rsid w:val="00953EF8"/>
    <w:rsid w:val="00956DDF"/>
    <w:rsid w:val="009730E2"/>
    <w:rsid w:val="00977ED0"/>
    <w:rsid w:val="009824C6"/>
    <w:rsid w:val="009A35FE"/>
    <w:rsid w:val="009B57D1"/>
    <w:rsid w:val="009C21CF"/>
    <w:rsid w:val="009C3DC1"/>
    <w:rsid w:val="009C756C"/>
    <w:rsid w:val="009D22DD"/>
    <w:rsid w:val="009D56D1"/>
    <w:rsid w:val="009E5947"/>
    <w:rsid w:val="009E6F59"/>
    <w:rsid w:val="009F21E2"/>
    <w:rsid w:val="009F2B2B"/>
    <w:rsid w:val="009F3F30"/>
    <w:rsid w:val="009F50F6"/>
    <w:rsid w:val="00A10066"/>
    <w:rsid w:val="00A13D23"/>
    <w:rsid w:val="00A2043D"/>
    <w:rsid w:val="00A25C95"/>
    <w:rsid w:val="00A333EF"/>
    <w:rsid w:val="00A33D81"/>
    <w:rsid w:val="00A35C79"/>
    <w:rsid w:val="00A36ACD"/>
    <w:rsid w:val="00A3718E"/>
    <w:rsid w:val="00A43912"/>
    <w:rsid w:val="00A46B8C"/>
    <w:rsid w:val="00A5314E"/>
    <w:rsid w:val="00A57DBD"/>
    <w:rsid w:val="00A66377"/>
    <w:rsid w:val="00A72982"/>
    <w:rsid w:val="00A904F8"/>
    <w:rsid w:val="00AA535D"/>
    <w:rsid w:val="00AA5877"/>
    <w:rsid w:val="00AA6C64"/>
    <w:rsid w:val="00AB1E02"/>
    <w:rsid w:val="00AB3080"/>
    <w:rsid w:val="00AD4B82"/>
    <w:rsid w:val="00AD77ED"/>
    <w:rsid w:val="00AE308B"/>
    <w:rsid w:val="00AE33D0"/>
    <w:rsid w:val="00AF094D"/>
    <w:rsid w:val="00B00D7F"/>
    <w:rsid w:val="00B12B17"/>
    <w:rsid w:val="00B154BF"/>
    <w:rsid w:val="00B34CAA"/>
    <w:rsid w:val="00B35B08"/>
    <w:rsid w:val="00B35D58"/>
    <w:rsid w:val="00B4498E"/>
    <w:rsid w:val="00B5125F"/>
    <w:rsid w:val="00B6644D"/>
    <w:rsid w:val="00B71F5D"/>
    <w:rsid w:val="00B77F2B"/>
    <w:rsid w:val="00BA303C"/>
    <w:rsid w:val="00BD128D"/>
    <w:rsid w:val="00BD5684"/>
    <w:rsid w:val="00BE556F"/>
    <w:rsid w:val="00BE5B9E"/>
    <w:rsid w:val="00BE7CD8"/>
    <w:rsid w:val="00BF1273"/>
    <w:rsid w:val="00BF3161"/>
    <w:rsid w:val="00C02515"/>
    <w:rsid w:val="00C02F67"/>
    <w:rsid w:val="00C03566"/>
    <w:rsid w:val="00C224DB"/>
    <w:rsid w:val="00C40620"/>
    <w:rsid w:val="00C428B1"/>
    <w:rsid w:val="00C468FC"/>
    <w:rsid w:val="00C5600A"/>
    <w:rsid w:val="00C619E2"/>
    <w:rsid w:val="00C67B68"/>
    <w:rsid w:val="00C75A9C"/>
    <w:rsid w:val="00C81198"/>
    <w:rsid w:val="00C8638F"/>
    <w:rsid w:val="00C97CD7"/>
    <w:rsid w:val="00CA494F"/>
    <w:rsid w:val="00CB2132"/>
    <w:rsid w:val="00CB796D"/>
    <w:rsid w:val="00CC50BB"/>
    <w:rsid w:val="00CC6DC0"/>
    <w:rsid w:val="00CD1CEC"/>
    <w:rsid w:val="00CE2D2A"/>
    <w:rsid w:val="00CE416E"/>
    <w:rsid w:val="00D06037"/>
    <w:rsid w:val="00D1547B"/>
    <w:rsid w:val="00D35055"/>
    <w:rsid w:val="00D37557"/>
    <w:rsid w:val="00D448F6"/>
    <w:rsid w:val="00D50885"/>
    <w:rsid w:val="00D679DB"/>
    <w:rsid w:val="00D82CB2"/>
    <w:rsid w:val="00D87C9C"/>
    <w:rsid w:val="00D91C35"/>
    <w:rsid w:val="00D93450"/>
    <w:rsid w:val="00D96842"/>
    <w:rsid w:val="00DA34A1"/>
    <w:rsid w:val="00DB73CD"/>
    <w:rsid w:val="00DC4C5F"/>
    <w:rsid w:val="00DF25B4"/>
    <w:rsid w:val="00E07758"/>
    <w:rsid w:val="00E13068"/>
    <w:rsid w:val="00E16FC2"/>
    <w:rsid w:val="00E4120F"/>
    <w:rsid w:val="00E64916"/>
    <w:rsid w:val="00E65119"/>
    <w:rsid w:val="00E73E1D"/>
    <w:rsid w:val="00E86AE6"/>
    <w:rsid w:val="00E87CA6"/>
    <w:rsid w:val="00E936E8"/>
    <w:rsid w:val="00EA29AE"/>
    <w:rsid w:val="00EA765C"/>
    <w:rsid w:val="00EE4709"/>
    <w:rsid w:val="00EF2FF7"/>
    <w:rsid w:val="00F11581"/>
    <w:rsid w:val="00F11DB3"/>
    <w:rsid w:val="00F12DF6"/>
    <w:rsid w:val="00F13530"/>
    <w:rsid w:val="00F21225"/>
    <w:rsid w:val="00F21758"/>
    <w:rsid w:val="00F450C9"/>
    <w:rsid w:val="00F61A15"/>
    <w:rsid w:val="00F715DE"/>
    <w:rsid w:val="00F7591E"/>
    <w:rsid w:val="00F75A20"/>
    <w:rsid w:val="00F77B15"/>
    <w:rsid w:val="00FB1D47"/>
    <w:rsid w:val="00FC1902"/>
    <w:rsid w:val="00FC33AE"/>
    <w:rsid w:val="00FD10A6"/>
    <w:rsid w:val="00FD5E6F"/>
    <w:rsid w:val="00FE3514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885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5566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6</cp:revision>
  <dcterms:created xsi:type="dcterms:W3CDTF">2014-03-12T13:47:00Z</dcterms:created>
  <dcterms:modified xsi:type="dcterms:W3CDTF">2014-03-13T17:52:00Z</dcterms:modified>
</cp:coreProperties>
</file>